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160" w:rsidRPr="00392160" w:rsidRDefault="00392160" w:rsidP="00392160">
      <w:pPr>
        <w:pStyle w:val="3"/>
        <w:ind w:firstLine="0"/>
        <w:jc w:val="center"/>
        <w:rPr>
          <w:szCs w:val="28"/>
        </w:rPr>
      </w:pPr>
      <w:r>
        <w:rPr>
          <w:b/>
          <w:bCs/>
          <w:szCs w:val="28"/>
        </w:rPr>
        <w:t xml:space="preserve"> </w:t>
      </w:r>
    </w:p>
    <w:p w:rsidR="00392160" w:rsidRPr="00392160" w:rsidRDefault="00392160" w:rsidP="00392160">
      <w:pPr>
        <w:pStyle w:val="3"/>
        <w:ind w:firstLine="0"/>
        <w:jc w:val="center"/>
        <w:rPr>
          <w:szCs w:val="28"/>
        </w:rPr>
      </w:pPr>
      <w:r w:rsidRPr="00392160">
        <w:rPr>
          <w:szCs w:val="28"/>
        </w:rPr>
        <w:t>Совет городского поселения город Туймазы</w:t>
      </w:r>
    </w:p>
    <w:p w:rsidR="00392160" w:rsidRPr="00392160" w:rsidRDefault="00392160" w:rsidP="00392160">
      <w:pPr>
        <w:pStyle w:val="3"/>
        <w:ind w:firstLine="0"/>
        <w:jc w:val="center"/>
        <w:rPr>
          <w:szCs w:val="28"/>
        </w:rPr>
      </w:pPr>
      <w:r w:rsidRPr="00392160">
        <w:rPr>
          <w:szCs w:val="28"/>
        </w:rPr>
        <w:t>муниципального района Туймазинский район</w:t>
      </w:r>
    </w:p>
    <w:p w:rsidR="00392160" w:rsidRPr="00392160" w:rsidRDefault="00392160" w:rsidP="00392160">
      <w:pPr>
        <w:pStyle w:val="3"/>
        <w:ind w:firstLine="0"/>
        <w:jc w:val="center"/>
        <w:rPr>
          <w:szCs w:val="28"/>
        </w:rPr>
      </w:pPr>
      <w:r w:rsidRPr="00392160">
        <w:rPr>
          <w:szCs w:val="28"/>
        </w:rPr>
        <w:t>Республики Башкортостан</w:t>
      </w:r>
    </w:p>
    <w:p w:rsidR="00392160" w:rsidRPr="00392160" w:rsidRDefault="00392160" w:rsidP="00392160">
      <w:pPr>
        <w:pStyle w:val="1"/>
        <w:rPr>
          <w:b w:val="0"/>
          <w:bCs w:val="0"/>
          <w:szCs w:val="28"/>
        </w:rPr>
      </w:pPr>
    </w:p>
    <w:p w:rsidR="00392160" w:rsidRPr="00392160" w:rsidRDefault="00392160" w:rsidP="00392160">
      <w:pPr>
        <w:pStyle w:val="1"/>
        <w:jc w:val="center"/>
        <w:rPr>
          <w:b w:val="0"/>
          <w:szCs w:val="28"/>
          <w:u w:val="none"/>
        </w:rPr>
      </w:pPr>
      <w:r w:rsidRPr="00392160">
        <w:rPr>
          <w:b w:val="0"/>
          <w:szCs w:val="28"/>
          <w:u w:val="none"/>
        </w:rPr>
        <w:t>РЕШЕНИЕ</w:t>
      </w:r>
    </w:p>
    <w:p w:rsidR="00392160" w:rsidRPr="00392160" w:rsidRDefault="00392160" w:rsidP="00392160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160">
        <w:rPr>
          <w:rFonts w:ascii="Times New Roman" w:hAnsi="Times New Roman" w:cs="Times New Roman"/>
          <w:sz w:val="28"/>
          <w:szCs w:val="28"/>
        </w:rPr>
        <w:t>№ 137 от «25» декабря 2012 г.</w:t>
      </w:r>
    </w:p>
    <w:p w:rsidR="00392160" w:rsidRPr="00392160" w:rsidRDefault="00392160" w:rsidP="00B429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0820" w:rsidRPr="00392160" w:rsidRDefault="00770820" w:rsidP="00770820">
      <w:pPr>
        <w:pStyle w:val="3"/>
        <w:ind w:firstLine="0"/>
        <w:jc w:val="both"/>
        <w:rPr>
          <w:szCs w:val="28"/>
        </w:rPr>
      </w:pPr>
      <w:r w:rsidRPr="00392160">
        <w:rPr>
          <w:szCs w:val="28"/>
        </w:rPr>
        <w:t xml:space="preserve">О внесении изменений в решение Совета городского поселения город Туймазы муниципального района Туймазинский район Республики Башкортостан №10 от 19.03.2012 г.  «Об избрании состава постоянной Комиссии по  использованию земли и природных ресурсов, экологии и чрезвычайным ситуациям Совета городского поселения город Туймазы муниципального района Туймазинский район Республики Башкортостан».  </w:t>
      </w:r>
    </w:p>
    <w:p w:rsidR="00B4292F" w:rsidRPr="00392160" w:rsidRDefault="00B4292F" w:rsidP="00B4292F">
      <w:pPr>
        <w:pStyle w:val="3"/>
        <w:ind w:firstLine="0"/>
        <w:jc w:val="both"/>
        <w:rPr>
          <w:szCs w:val="28"/>
        </w:rPr>
      </w:pPr>
    </w:p>
    <w:p w:rsidR="00B4292F" w:rsidRPr="00392160" w:rsidRDefault="00B4292F" w:rsidP="00B4292F">
      <w:pPr>
        <w:pStyle w:val="3"/>
        <w:ind w:firstLine="0"/>
        <w:jc w:val="both"/>
        <w:rPr>
          <w:szCs w:val="28"/>
        </w:rPr>
      </w:pPr>
    </w:p>
    <w:p w:rsidR="00B4292F" w:rsidRPr="00392160" w:rsidRDefault="00B4292F" w:rsidP="00B4292F">
      <w:pPr>
        <w:pStyle w:val="3"/>
        <w:jc w:val="both"/>
        <w:rPr>
          <w:szCs w:val="28"/>
        </w:rPr>
      </w:pPr>
      <w:r w:rsidRPr="00392160">
        <w:rPr>
          <w:szCs w:val="28"/>
        </w:rPr>
        <w:t xml:space="preserve">Рассмотрев заявление депутата Черных Андрея Васильевича  Совет городского поселения город Туймазы муниципального района Туймазинский район Республики Башкортостан </w:t>
      </w:r>
    </w:p>
    <w:p w:rsidR="00B4292F" w:rsidRPr="00392160" w:rsidRDefault="00B4292F" w:rsidP="00B4292F">
      <w:pPr>
        <w:pStyle w:val="3"/>
        <w:ind w:firstLine="0"/>
        <w:jc w:val="center"/>
        <w:rPr>
          <w:szCs w:val="28"/>
        </w:rPr>
      </w:pPr>
    </w:p>
    <w:p w:rsidR="00B4292F" w:rsidRPr="00392160" w:rsidRDefault="00B4292F" w:rsidP="00B4292F">
      <w:pPr>
        <w:pStyle w:val="3"/>
        <w:ind w:firstLine="0"/>
        <w:jc w:val="center"/>
        <w:rPr>
          <w:szCs w:val="28"/>
        </w:rPr>
      </w:pPr>
      <w:r w:rsidRPr="00392160">
        <w:rPr>
          <w:szCs w:val="28"/>
        </w:rPr>
        <w:t>РЕШИЛ:</w:t>
      </w:r>
    </w:p>
    <w:p w:rsidR="00B4292F" w:rsidRPr="00392160" w:rsidRDefault="00B4292F" w:rsidP="00B4292F">
      <w:pPr>
        <w:pStyle w:val="3"/>
        <w:ind w:firstLine="0"/>
        <w:jc w:val="center"/>
        <w:rPr>
          <w:szCs w:val="28"/>
        </w:rPr>
      </w:pPr>
    </w:p>
    <w:p w:rsidR="00770820" w:rsidRPr="00392160" w:rsidRDefault="00770820" w:rsidP="007708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2160">
        <w:rPr>
          <w:rFonts w:ascii="Times New Roman" w:hAnsi="Times New Roman" w:cs="Times New Roman"/>
          <w:sz w:val="28"/>
          <w:szCs w:val="28"/>
        </w:rPr>
        <w:t xml:space="preserve">1.Внести изменение в решение Совета городского поселения город Туймазы муниципального района Туймазинский район Республики Башкортостан №10 от 19.03.2012 г.  «Об избрании состава постоянной Комиссии по  использованию земли и природных ресурсов, экологии и чрезвычайным ситуациям Совета городского поселения город Туймазы муниципального района Туймазинский район Республики Башкортостан». </w:t>
      </w:r>
    </w:p>
    <w:p w:rsidR="00770820" w:rsidRPr="00392160" w:rsidRDefault="00770820" w:rsidP="007708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4292F" w:rsidRPr="00392160" w:rsidRDefault="00770820" w:rsidP="007708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160">
        <w:rPr>
          <w:rFonts w:ascii="Times New Roman" w:hAnsi="Times New Roman" w:cs="Times New Roman"/>
          <w:sz w:val="28"/>
          <w:szCs w:val="28"/>
        </w:rPr>
        <w:t>2.</w:t>
      </w:r>
      <w:r w:rsidR="00B4292F" w:rsidRPr="00392160">
        <w:rPr>
          <w:rFonts w:ascii="Times New Roman" w:hAnsi="Times New Roman" w:cs="Times New Roman"/>
          <w:sz w:val="28"/>
          <w:szCs w:val="28"/>
        </w:rPr>
        <w:t>Включить в состав постоянной  Комиссии  по  использованию земли и природных ресурсов, экологии и чрезвычайным ситуациям депутата от избирательного округа №10 Черных Андрея Васильевича</w:t>
      </w:r>
      <w:r w:rsidRPr="00392160">
        <w:rPr>
          <w:rFonts w:ascii="Times New Roman" w:hAnsi="Times New Roman" w:cs="Times New Roman"/>
          <w:sz w:val="28"/>
          <w:szCs w:val="28"/>
        </w:rPr>
        <w:t xml:space="preserve"> вместо снявшего депутатских полномочий члена постоянной Комиссии </w:t>
      </w:r>
      <w:proofErr w:type="spellStart"/>
      <w:r w:rsidRPr="00392160">
        <w:rPr>
          <w:rFonts w:ascii="Times New Roman" w:hAnsi="Times New Roman" w:cs="Times New Roman"/>
          <w:sz w:val="28"/>
          <w:szCs w:val="28"/>
        </w:rPr>
        <w:t>Халиуллина</w:t>
      </w:r>
      <w:proofErr w:type="spellEnd"/>
      <w:r w:rsidRPr="00392160">
        <w:rPr>
          <w:rFonts w:ascii="Times New Roman" w:hAnsi="Times New Roman" w:cs="Times New Roman"/>
          <w:sz w:val="28"/>
          <w:szCs w:val="28"/>
        </w:rPr>
        <w:t xml:space="preserve"> Булата </w:t>
      </w:r>
      <w:proofErr w:type="spellStart"/>
      <w:r w:rsidRPr="00392160">
        <w:rPr>
          <w:rFonts w:ascii="Times New Roman" w:hAnsi="Times New Roman" w:cs="Times New Roman"/>
          <w:sz w:val="28"/>
          <w:szCs w:val="28"/>
        </w:rPr>
        <w:t>Зиннуровича</w:t>
      </w:r>
      <w:proofErr w:type="spellEnd"/>
      <w:r w:rsidR="00B4292F" w:rsidRPr="003921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4292F" w:rsidRPr="00392160" w:rsidRDefault="00B4292F" w:rsidP="00B4292F">
      <w:pPr>
        <w:pStyle w:val="3"/>
        <w:jc w:val="both"/>
        <w:rPr>
          <w:szCs w:val="28"/>
        </w:rPr>
      </w:pPr>
    </w:p>
    <w:p w:rsidR="00B4292F" w:rsidRPr="00392160" w:rsidRDefault="00B4292F" w:rsidP="00B4292F">
      <w:pPr>
        <w:pStyle w:val="3"/>
        <w:jc w:val="both"/>
        <w:rPr>
          <w:szCs w:val="28"/>
        </w:rPr>
      </w:pPr>
    </w:p>
    <w:p w:rsidR="00B4292F" w:rsidRPr="00392160" w:rsidRDefault="00B4292F" w:rsidP="00B4292F">
      <w:pPr>
        <w:pStyle w:val="3"/>
        <w:ind w:firstLine="0"/>
        <w:rPr>
          <w:szCs w:val="28"/>
        </w:rPr>
      </w:pPr>
      <w:r w:rsidRPr="00392160">
        <w:rPr>
          <w:szCs w:val="28"/>
        </w:rPr>
        <w:t xml:space="preserve">Председатель Совета </w:t>
      </w:r>
    </w:p>
    <w:p w:rsidR="00B4292F" w:rsidRPr="00392160" w:rsidRDefault="00B4292F" w:rsidP="00B4292F">
      <w:pPr>
        <w:pStyle w:val="3"/>
        <w:ind w:firstLine="0"/>
        <w:rPr>
          <w:szCs w:val="28"/>
        </w:rPr>
      </w:pPr>
      <w:r w:rsidRPr="00392160">
        <w:rPr>
          <w:szCs w:val="28"/>
        </w:rPr>
        <w:t xml:space="preserve">городского поселения город Туймазы </w:t>
      </w:r>
    </w:p>
    <w:p w:rsidR="00B4292F" w:rsidRPr="00392160" w:rsidRDefault="00B4292F" w:rsidP="00B4292F">
      <w:pPr>
        <w:pStyle w:val="3"/>
        <w:ind w:firstLine="0"/>
        <w:rPr>
          <w:szCs w:val="28"/>
        </w:rPr>
      </w:pPr>
      <w:r w:rsidRPr="00392160">
        <w:rPr>
          <w:szCs w:val="28"/>
        </w:rPr>
        <w:t>муниципального района Туймазинский район</w:t>
      </w:r>
    </w:p>
    <w:p w:rsidR="00B4292F" w:rsidRPr="00392160" w:rsidRDefault="00B4292F" w:rsidP="00B4292F">
      <w:pPr>
        <w:pStyle w:val="3"/>
        <w:ind w:firstLine="0"/>
        <w:rPr>
          <w:szCs w:val="28"/>
        </w:rPr>
      </w:pPr>
      <w:r w:rsidRPr="00392160">
        <w:rPr>
          <w:szCs w:val="28"/>
        </w:rPr>
        <w:t xml:space="preserve">Республики Башкортостан </w:t>
      </w:r>
      <w:r w:rsidRPr="00392160">
        <w:rPr>
          <w:szCs w:val="28"/>
        </w:rPr>
        <w:tab/>
      </w:r>
      <w:r w:rsidRPr="00392160">
        <w:rPr>
          <w:szCs w:val="28"/>
        </w:rPr>
        <w:tab/>
      </w:r>
      <w:r w:rsidRPr="00392160">
        <w:rPr>
          <w:szCs w:val="28"/>
        </w:rPr>
        <w:tab/>
      </w:r>
      <w:r w:rsidRPr="00392160">
        <w:rPr>
          <w:szCs w:val="28"/>
        </w:rPr>
        <w:tab/>
      </w:r>
      <w:r w:rsidR="00770820" w:rsidRPr="00392160">
        <w:rPr>
          <w:szCs w:val="28"/>
        </w:rPr>
        <w:t xml:space="preserve">          </w:t>
      </w:r>
      <w:r w:rsidRPr="00392160">
        <w:rPr>
          <w:szCs w:val="28"/>
        </w:rPr>
        <w:tab/>
      </w:r>
      <w:r w:rsidRPr="00392160">
        <w:rPr>
          <w:szCs w:val="28"/>
        </w:rPr>
        <w:tab/>
        <w:t xml:space="preserve">Ф.Ш. </w:t>
      </w:r>
      <w:proofErr w:type="spellStart"/>
      <w:r w:rsidRPr="00392160">
        <w:rPr>
          <w:szCs w:val="28"/>
        </w:rPr>
        <w:t>Терегулов</w:t>
      </w:r>
      <w:proofErr w:type="spellEnd"/>
    </w:p>
    <w:sectPr w:rsidR="00B4292F" w:rsidRPr="00392160" w:rsidSect="003F4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A5DFB"/>
    <w:multiLevelType w:val="hybridMultilevel"/>
    <w:tmpl w:val="D7567CCE"/>
    <w:lvl w:ilvl="0" w:tplc="4122298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A1247"/>
    <w:multiLevelType w:val="singleLevel"/>
    <w:tmpl w:val="9F5032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292F"/>
    <w:rsid w:val="00392160"/>
    <w:rsid w:val="003F478E"/>
    <w:rsid w:val="00707ED6"/>
    <w:rsid w:val="00770820"/>
    <w:rsid w:val="00B4292F"/>
    <w:rsid w:val="00C925A8"/>
    <w:rsid w:val="00EE7D14"/>
    <w:rsid w:val="00F4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78E"/>
  </w:style>
  <w:style w:type="paragraph" w:styleId="1">
    <w:name w:val="heading 1"/>
    <w:basedOn w:val="a"/>
    <w:next w:val="a"/>
    <w:link w:val="10"/>
    <w:qFormat/>
    <w:rsid w:val="00B4292F"/>
    <w:pPr>
      <w:keepNext/>
      <w:spacing w:after="0" w:line="36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92F"/>
    <w:rPr>
      <w:rFonts w:ascii="Times New Roman" w:eastAsia="Times New Roman" w:hAnsi="Times New Roman" w:cs="Times New Roman"/>
      <w:b/>
      <w:bCs/>
      <w:sz w:val="28"/>
      <w:szCs w:val="20"/>
      <w:u w:val="single"/>
    </w:rPr>
  </w:style>
  <w:style w:type="paragraph" w:styleId="3">
    <w:name w:val="Body Text Indent 3"/>
    <w:basedOn w:val="a"/>
    <w:link w:val="30"/>
    <w:unhideWhenUsed/>
    <w:rsid w:val="00B4292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B4292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770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1313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2012-12-27T10:08:00Z</cp:lastPrinted>
  <dcterms:created xsi:type="dcterms:W3CDTF">2012-12-19T11:39:00Z</dcterms:created>
  <dcterms:modified xsi:type="dcterms:W3CDTF">2012-12-27T10:13:00Z</dcterms:modified>
</cp:coreProperties>
</file>